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3221A834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CB00D9" w:rsidRPr="00D11F4E">
        <w:rPr>
          <w:rFonts w:ascii="Century Gothic" w:hAnsi="Century Gothic"/>
          <w:sz w:val="28"/>
          <w:szCs w:val="24"/>
        </w:rPr>
        <w:t xml:space="preserve">05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CB00D9" w:rsidRPr="00D11F4E">
        <w:rPr>
          <w:rFonts w:ascii="Century Gothic" w:hAnsi="Century Gothic"/>
          <w:sz w:val="28"/>
          <w:szCs w:val="24"/>
        </w:rPr>
        <w:t xml:space="preserve">enero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CB63F9" w:rsidRPr="00D11F4E">
        <w:rPr>
          <w:rFonts w:ascii="Century Gothic" w:hAnsi="Century Gothic"/>
          <w:sz w:val="28"/>
          <w:szCs w:val="24"/>
        </w:rPr>
        <w:t>2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61E3C5" w14:textId="7FD23191" w:rsidR="00D11F4E" w:rsidRPr="00D11F4E" w:rsidRDefault="00201B85" w:rsidP="00007677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que </w:t>
      </w:r>
      <w:r w:rsidR="00BA5D57">
        <w:rPr>
          <w:rFonts w:ascii="Century Gothic" w:hAnsi="Century Gothic"/>
          <w:sz w:val="28"/>
          <w:szCs w:val="24"/>
        </w:rPr>
        <w:t>al mes de enero</w:t>
      </w:r>
      <w:bookmarkStart w:id="0" w:name="_GoBack"/>
      <w:bookmarkEnd w:id="0"/>
      <w:r w:rsidR="00461733" w:rsidRPr="00461733">
        <w:rPr>
          <w:rFonts w:ascii="Century Gothic" w:hAnsi="Century Gothic"/>
          <w:sz w:val="28"/>
          <w:szCs w:val="24"/>
        </w:rPr>
        <w:t xml:space="preserve"> </w:t>
      </w:r>
      <w:r w:rsidR="00007677" w:rsidRPr="00007677">
        <w:rPr>
          <w:rFonts w:ascii="Century Gothic" w:hAnsi="Century Gothic"/>
          <w:sz w:val="28"/>
          <w:szCs w:val="24"/>
        </w:rPr>
        <w:t xml:space="preserve">no se cuenta con la autorización de los </w:t>
      </w:r>
      <w:r w:rsidR="00007677">
        <w:rPr>
          <w:rFonts w:ascii="Century Gothic" w:hAnsi="Century Gothic"/>
          <w:sz w:val="28"/>
          <w:szCs w:val="24"/>
        </w:rPr>
        <w:t>servidores públicos de este Ayuntamiento</w:t>
      </w:r>
      <w:r w:rsidR="00007677" w:rsidRPr="00007677">
        <w:rPr>
          <w:rFonts w:ascii="Century Gothic" w:hAnsi="Century Gothic"/>
          <w:sz w:val="28"/>
          <w:szCs w:val="24"/>
        </w:rPr>
        <w:t xml:space="preserve"> para publicar sus declaraciones patrimoniales</w:t>
      </w:r>
      <w:r w:rsidR="00007677">
        <w:rPr>
          <w:rFonts w:ascii="Century Gothic" w:hAnsi="Century Gothic"/>
          <w:sz w:val="28"/>
          <w:szCs w:val="24"/>
        </w:rPr>
        <w:t>,</w:t>
      </w:r>
      <w:r w:rsidR="00007677" w:rsidRPr="00007677">
        <w:rPr>
          <w:rFonts w:ascii="Century Gothic" w:hAnsi="Century Gothic"/>
          <w:sz w:val="28"/>
          <w:szCs w:val="24"/>
        </w:rPr>
        <w:t xml:space="preserve"> Lo anterior de conformidad con el Artículo </w:t>
      </w:r>
      <w:r w:rsidR="00007677">
        <w:rPr>
          <w:rFonts w:ascii="Century Gothic" w:hAnsi="Century Gothic"/>
          <w:sz w:val="28"/>
          <w:szCs w:val="24"/>
        </w:rPr>
        <w:t xml:space="preserve">93 y </w:t>
      </w:r>
      <w:r w:rsidR="00007677" w:rsidRPr="00007677">
        <w:rPr>
          <w:rFonts w:ascii="Century Gothic" w:hAnsi="Century Gothic"/>
          <w:sz w:val="28"/>
          <w:szCs w:val="24"/>
        </w:rPr>
        <w:t>100 de la Ley de Responsabilidades de los Servidores Públicos del Estado de Jalisco</w:t>
      </w:r>
      <w:r w:rsidR="00007677">
        <w:rPr>
          <w:rFonts w:ascii="Century Gothic" w:hAnsi="Century Gothic"/>
          <w:sz w:val="28"/>
          <w:szCs w:val="24"/>
        </w:rPr>
        <w:t>.</w:t>
      </w:r>
      <w:r w:rsidR="00007677" w:rsidRPr="00D11F4E">
        <w:rPr>
          <w:rFonts w:ascii="Century Gothic" w:hAnsi="Century Gothic"/>
          <w:sz w:val="28"/>
          <w:szCs w:val="24"/>
        </w:rPr>
        <w:t xml:space="preserve"> </w:t>
      </w:r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2D3140DF" w14:textId="559285C0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lastRenderedPageBreak/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076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5C80"/>
    <w:rsid w:val="003743B4"/>
    <w:rsid w:val="00375C08"/>
    <w:rsid w:val="00380D8C"/>
    <w:rsid w:val="00394A80"/>
    <w:rsid w:val="003E0030"/>
    <w:rsid w:val="00461733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745E3"/>
    <w:rsid w:val="008A3598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A5D57"/>
    <w:rsid w:val="00BB63B0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11</cp:revision>
  <cp:lastPrinted>2022-06-29T16:37:00Z</cp:lastPrinted>
  <dcterms:created xsi:type="dcterms:W3CDTF">2022-05-11T17:34:00Z</dcterms:created>
  <dcterms:modified xsi:type="dcterms:W3CDTF">2022-11-08T18:10:00Z</dcterms:modified>
</cp:coreProperties>
</file>